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CellMar>
          <w:left w:w="0" w:type="dxa"/>
          <w:bottom w:w="115" w:type="dxa"/>
          <w:right w:w="0" w:type="dxa"/>
        </w:tblCellMar>
        <w:tblLook w:val="04A0" w:firstRow="1" w:lastRow="0" w:firstColumn="1" w:lastColumn="0" w:noHBand="0" w:noVBand="1"/>
        <w:tblDescription w:val="Diseño de tabla para el nombre, la información de contacto y el objetivo"/>
      </w:tblPr>
      <w:tblGrid>
        <w:gridCol w:w="8838"/>
      </w:tblGrid>
      <w:tr w:rsidR="00604633" w:rsidRPr="003C0C19" w14:paraId="660B7F84" w14:textId="77777777" w:rsidTr="00094BBE">
        <w:trPr>
          <w:trHeight w:hRule="exact" w:val="1800"/>
        </w:trPr>
        <w:tc>
          <w:tcPr>
            <w:tcW w:w="9360" w:type="dxa"/>
            <w:tcMar>
              <w:top w:w="0" w:type="dxa"/>
              <w:bottom w:w="0" w:type="dxa"/>
            </w:tcMar>
          </w:tcPr>
          <w:p w14:paraId="12918B94" w14:textId="77777777" w:rsidR="00604633" w:rsidRPr="003C0C19" w:rsidRDefault="00604633" w:rsidP="00094BBE">
            <w:pPr>
              <w:pStyle w:val="Puesto"/>
            </w:pPr>
            <w:r>
              <w:t xml:space="preserve">taller de </w:t>
            </w:r>
            <w:bookmarkStart w:id="0" w:name="_GoBack"/>
            <w:bookmarkEnd w:id="0"/>
            <w:r>
              <w:t>lectura</w:t>
            </w:r>
          </w:p>
          <w:p w14:paraId="74A4554D" w14:textId="77777777" w:rsidR="00604633" w:rsidRPr="00647522" w:rsidRDefault="00604633" w:rsidP="00094BBE">
            <w:pPr>
              <w:pStyle w:val="Informacindecontacto"/>
              <w:contextualSpacing w:val="0"/>
              <w:rPr>
                <w:sz w:val="32"/>
                <w:szCs w:val="32"/>
              </w:rPr>
            </w:pPr>
            <w:r w:rsidRPr="00647522">
              <w:rPr>
                <w:sz w:val="32"/>
                <w:szCs w:val="32"/>
              </w:rPr>
              <w:t>TALLERES ESPERANZA</w:t>
            </w:r>
          </w:p>
          <w:p w14:paraId="5F694F13" w14:textId="77777777" w:rsidR="00604633" w:rsidRPr="003C0C19" w:rsidRDefault="00604633" w:rsidP="00094BBE">
            <w:pPr>
              <w:pStyle w:val="nfasisdeinformacindecontacto"/>
              <w:contextualSpacing w:val="0"/>
            </w:pPr>
          </w:p>
        </w:tc>
      </w:tr>
      <w:tr w:rsidR="00604633" w:rsidRPr="003C0C19" w14:paraId="2C44FF71" w14:textId="77777777" w:rsidTr="00094BBE">
        <w:trPr>
          <w:trHeight w:hRule="exact" w:val="288"/>
        </w:trPr>
        <w:tc>
          <w:tcPr>
            <w:tcW w:w="9360" w:type="dxa"/>
            <w:tcMar>
              <w:top w:w="0" w:type="dxa"/>
              <w:bottom w:w="0" w:type="dxa"/>
            </w:tcMar>
          </w:tcPr>
          <w:p w14:paraId="6227CF35" w14:textId="77777777" w:rsidR="00604633" w:rsidRPr="003C0C19" w:rsidRDefault="00604633" w:rsidP="00094BBE"/>
        </w:tc>
      </w:tr>
    </w:tbl>
    <w:p w14:paraId="577D1ED0" w14:textId="65C35FBA" w:rsidR="00D67BD7" w:rsidRDefault="00907A13" w:rsidP="00604633">
      <w:pPr>
        <w:jc w:val="center"/>
      </w:pPr>
      <w:r>
        <w:t>INTRODUCCIÓ</w:t>
      </w:r>
      <w:r w:rsidR="00604633">
        <w:t>N</w:t>
      </w:r>
    </w:p>
    <w:p w14:paraId="4317A363" w14:textId="7CE3DD36" w:rsidR="00604633" w:rsidRDefault="00604633" w:rsidP="00604633">
      <w:pPr>
        <w:jc w:val="center"/>
      </w:pPr>
    </w:p>
    <w:p w14:paraId="4CAA4F10" w14:textId="3CA7E8C3" w:rsidR="00604633" w:rsidRDefault="00604633" w:rsidP="00604633">
      <w:pPr>
        <w:jc w:val="center"/>
      </w:pPr>
    </w:p>
    <w:p w14:paraId="765E681D" w14:textId="77777777" w:rsidR="00604633" w:rsidRDefault="00604633" w:rsidP="00604633">
      <w:pPr>
        <w:jc w:val="both"/>
      </w:pPr>
      <w:r>
        <w:t xml:space="preserve">En esta cartilla se ofrecen una serie de ejercicios de escritura que potencian la imaginación de quien lo realice, aunque escribir cuentos cortos no es nada fácil, al tener una extensión más reducida que una novela, constituyen una manera eficaz de ejercitar la prosa. </w:t>
      </w:r>
    </w:p>
    <w:p w14:paraId="3CD2B6D3" w14:textId="77777777" w:rsidR="00604633" w:rsidRDefault="00604633" w:rsidP="00604633">
      <w:pPr>
        <w:jc w:val="both"/>
      </w:pPr>
    </w:p>
    <w:p w14:paraId="1099536A" w14:textId="4CF3D323" w:rsidR="00604633" w:rsidRDefault="00604633" w:rsidP="00604633">
      <w:pPr>
        <w:jc w:val="both"/>
      </w:pPr>
      <w:r>
        <w:t>A Continuación, se muestran los cinco motivos por lo que escribir es una idea para desarrollar habilidades únicas como escritor y como persona</w:t>
      </w:r>
      <w:r w:rsidR="003C7BFC">
        <w:rPr>
          <w:rStyle w:val="Refdenotaalfinal"/>
        </w:rPr>
        <w:endnoteReference w:id="1"/>
      </w:r>
      <w:r>
        <w:t>:</w:t>
      </w:r>
    </w:p>
    <w:p w14:paraId="19623405" w14:textId="637F9AC6" w:rsidR="00604633" w:rsidRDefault="00604633" w:rsidP="00604633">
      <w:pPr>
        <w:jc w:val="both"/>
      </w:pPr>
    </w:p>
    <w:p w14:paraId="31618854" w14:textId="090F0CD9" w:rsidR="00604633" w:rsidRDefault="00604633" w:rsidP="00604633">
      <w:pPr>
        <w:pStyle w:val="Prrafodelista"/>
        <w:numPr>
          <w:ilvl w:val="0"/>
          <w:numId w:val="1"/>
        </w:numPr>
        <w:jc w:val="both"/>
      </w:pPr>
      <w:r>
        <w:t>Lograrás definir tu estilo</w:t>
      </w:r>
    </w:p>
    <w:p w14:paraId="216C9D14" w14:textId="4116A992" w:rsidR="00604633" w:rsidRDefault="00604633" w:rsidP="00604633">
      <w:pPr>
        <w:pStyle w:val="Prrafodelista"/>
        <w:numPr>
          <w:ilvl w:val="0"/>
          <w:numId w:val="1"/>
        </w:numPr>
        <w:jc w:val="both"/>
      </w:pPr>
      <w:r>
        <w:t>Aprenderás a desarrollar la forma y la escritura de las historias</w:t>
      </w:r>
    </w:p>
    <w:p w14:paraId="1D741E9B" w14:textId="574CF1B0" w:rsidR="00604633" w:rsidRDefault="00604633" w:rsidP="00604633">
      <w:pPr>
        <w:pStyle w:val="Prrafodelista"/>
        <w:numPr>
          <w:ilvl w:val="0"/>
          <w:numId w:val="1"/>
        </w:numPr>
        <w:jc w:val="both"/>
      </w:pPr>
      <w:r>
        <w:t>Experimentarás con “distintos hechos desencadenantes”</w:t>
      </w:r>
    </w:p>
    <w:p w14:paraId="3DE0BF22" w14:textId="07D75C66" w:rsidR="00604633" w:rsidRDefault="00604633" w:rsidP="00604633">
      <w:pPr>
        <w:pStyle w:val="Prrafodelista"/>
        <w:numPr>
          <w:ilvl w:val="0"/>
          <w:numId w:val="1"/>
        </w:numPr>
        <w:jc w:val="both"/>
      </w:pPr>
      <w:r>
        <w:t>Podrás probar distintos puntos de vista</w:t>
      </w:r>
    </w:p>
    <w:p w14:paraId="6C007292" w14:textId="03A34B68" w:rsidR="00604633" w:rsidRPr="00604633" w:rsidRDefault="00604633" w:rsidP="00604633">
      <w:pPr>
        <w:pStyle w:val="Prrafodelista"/>
        <w:numPr>
          <w:ilvl w:val="0"/>
          <w:numId w:val="1"/>
        </w:numPr>
        <w:jc w:val="both"/>
      </w:pPr>
      <w:r>
        <w:t>Practicarás la construcci</w:t>
      </w:r>
      <w:r>
        <w:rPr>
          <w:rFonts w:ascii="Mongolian Baiti" w:hAnsi="Mongolian Baiti" w:cs="Mongolian Baiti"/>
        </w:rPr>
        <w:t>ón de tus personajes</w:t>
      </w:r>
    </w:p>
    <w:p w14:paraId="7658A4AC" w14:textId="31E4FB15" w:rsidR="00604633" w:rsidRDefault="00604633" w:rsidP="00604633">
      <w:pPr>
        <w:pStyle w:val="Prrafodelista"/>
        <w:ind w:left="0"/>
      </w:pPr>
    </w:p>
    <w:p w14:paraId="59F92FB6" w14:textId="31E1A3BA" w:rsidR="005C20D4" w:rsidRDefault="005C20D4">
      <w:pPr>
        <w:spacing w:after="160" w:line="259" w:lineRule="auto"/>
        <w:rPr>
          <w:sz w:val="32"/>
          <w:szCs w:val="32"/>
        </w:rPr>
      </w:pPr>
      <w:r>
        <w:rPr>
          <w:sz w:val="32"/>
          <w:szCs w:val="32"/>
        </w:rPr>
        <w:br w:type="page"/>
      </w:r>
    </w:p>
    <w:p w14:paraId="3D202DC4" w14:textId="0B2D0A84" w:rsidR="003C7BFC" w:rsidRPr="003C7BFC" w:rsidRDefault="003C7BFC" w:rsidP="003C7BFC">
      <w:pPr>
        <w:pStyle w:val="Informacindecontacto"/>
        <w:jc w:val="left"/>
        <w:rPr>
          <w:sz w:val="32"/>
          <w:szCs w:val="32"/>
        </w:rPr>
      </w:pPr>
      <w:r w:rsidRPr="003C7BFC">
        <w:rPr>
          <w:sz w:val="32"/>
          <w:szCs w:val="32"/>
        </w:rPr>
        <w:lastRenderedPageBreak/>
        <w:t>¿Por qué es importante escribir?</w:t>
      </w:r>
    </w:p>
    <w:p w14:paraId="539FDE43" w14:textId="1094E220" w:rsidR="003C7BFC" w:rsidRDefault="003C7BFC" w:rsidP="003C7BFC">
      <w:pPr>
        <w:pStyle w:val="Informacindecontacto"/>
        <w:jc w:val="left"/>
        <w:rPr>
          <w:sz w:val="32"/>
          <w:szCs w:val="32"/>
        </w:rPr>
      </w:pPr>
    </w:p>
    <w:p w14:paraId="797A1BA7" w14:textId="15622749" w:rsidR="003C7BFC" w:rsidRDefault="003C7BFC" w:rsidP="003C7BFC">
      <w:pPr>
        <w:pStyle w:val="Informacindecontacto"/>
        <w:jc w:val="both"/>
      </w:pPr>
      <w:r w:rsidRPr="003C7BFC">
        <w:t xml:space="preserve">Escribir es en sí una forma de reflexión. Sirve para </w:t>
      </w:r>
      <w:r>
        <w:t>dirigir ciertos hechos. Dialogar con nosotros y al mismo tiempo con el mundo. Ayuda a desenfocar la realidad y, de esta manera, encontrarle aquellos otros significados que solamente, en ocasiones, se guardan en el subconsciente.</w:t>
      </w:r>
    </w:p>
    <w:p w14:paraId="7189E758" w14:textId="77777777" w:rsidR="00F60B2A" w:rsidRDefault="00F60B2A" w:rsidP="003C7BFC">
      <w:pPr>
        <w:pStyle w:val="Informacindecontacto"/>
        <w:jc w:val="both"/>
      </w:pPr>
    </w:p>
    <w:p w14:paraId="07E91F4B" w14:textId="527D1447" w:rsidR="00F60B2A" w:rsidRDefault="003C7BFC" w:rsidP="003C7BFC">
      <w:pPr>
        <w:pStyle w:val="Informacindecontacto"/>
        <w:jc w:val="both"/>
      </w:pPr>
      <w:r>
        <w:t>Para escribir no se necesita tener mucha imaginación, o ser un sujeto creativo, o haber estudiado letras, no, aquello es, acaso, para generar obras literarias, y ese no es el punto de ahora. Hablamos de escribir como proceso para resolver preguntas interiores y para ello lo que necesitamos son manos</w:t>
      </w:r>
      <w:r w:rsidR="00F60B2A">
        <w:t>, pluma y papel (o computadora o lo que sea que cada quien use).</w:t>
      </w:r>
    </w:p>
    <w:p w14:paraId="237FC4A2" w14:textId="77A73059" w:rsidR="00F60B2A" w:rsidRDefault="00F60B2A" w:rsidP="003C7BFC">
      <w:pPr>
        <w:pStyle w:val="Informacindecontacto"/>
        <w:jc w:val="both"/>
      </w:pPr>
    </w:p>
    <w:p w14:paraId="63F6BAB2" w14:textId="6FD04E23" w:rsidR="00F60B2A" w:rsidRDefault="00F60B2A" w:rsidP="003C7BFC">
      <w:pPr>
        <w:pStyle w:val="Informacindecontacto"/>
        <w:jc w:val="both"/>
      </w:pPr>
      <w:r>
        <w:t xml:space="preserve">La escritura es una válvula de escape, el volcán en activo que nos permite seguir siendo para no reventar de un momento a otro. </w:t>
      </w:r>
    </w:p>
    <w:p w14:paraId="25527992" w14:textId="680E9C65" w:rsidR="00F60B2A" w:rsidRDefault="00F60B2A" w:rsidP="003C7BFC">
      <w:pPr>
        <w:pStyle w:val="Informacindecontacto"/>
        <w:jc w:val="both"/>
      </w:pPr>
    </w:p>
    <w:p w14:paraId="1392BE0A" w14:textId="3852D4FD" w:rsidR="00F60B2A" w:rsidRDefault="00F60B2A" w:rsidP="003C7BFC">
      <w:pPr>
        <w:pStyle w:val="Informacindecontacto"/>
        <w:jc w:val="both"/>
      </w:pPr>
      <w:r>
        <w:t>El espacio vacío que es la página en la que se escribe, nos invita a regenerar nuevamente nuestro mundo interno. Así, veremos ¿qué es aquello que contenemos? Escribir para poder hablar con claridad</w:t>
      </w:r>
      <w:r>
        <w:rPr>
          <w:rStyle w:val="Refdenotaalfinal"/>
        </w:rPr>
        <w:endnoteReference w:id="2"/>
      </w:r>
    </w:p>
    <w:p w14:paraId="5CC1AD26" w14:textId="12709A98" w:rsidR="005C20D4" w:rsidRDefault="005C20D4" w:rsidP="003C7BFC">
      <w:pPr>
        <w:pStyle w:val="Informacindecontacto"/>
        <w:jc w:val="both"/>
      </w:pPr>
    </w:p>
    <w:p w14:paraId="04E767AE" w14:textId="3C812300" w:rsidR="005C20D4" w:rsidRDefault="005C20D4" w:rsidP="003C7BFC">
      <w:pPr>
        <w:pStyle w:val="Informacindecontacto"/>
        <w:jc w:val="both"/>
      </w:pPr>
    </w:p>
    <w:p w14:paraId="412897F5" w14:textId="4D5A6D7E" w:rsidR="005C20D4" w:rsidRDefault="005C20D4" w:rsidP="003C7BFC">
      <w:pPr>
        <w:pStyle w:val="Informacindecontacto"/>
        <w:jc w:val="both"/>
      </w:pPr>
    </w:p>
    <w:p w14:paraId="21274C4C" w14:textId="48C8FB48" w:rsidR="005C20D4" w:rsidRDefault="005C20D4" w:rsidP="003C7BFC">
      <w:pPr>
        <w:pStyle w:val="Informacindecontacto"/>
        <w:jc w:val="both"/>
      </w:pPr>
      <w:r w:rsidRPr="00C26466">
        <w:rPr>
          <w:noProof/>
          <w:sz w:val="20"/>
          <w:lang w:val="es-CO" w:eastAsia="es-CO"/>
        </w:rPr>
        <mc:AlternateContent>
          <mc:Choice Requires="wps">
            <w:drawing>
              <wp:anchor distT="0" distB="0" distL="114300" distR="114300" simplePos="0" relativeHeight="251659264" behindDoc="0" locked="0" layoutInCell="1" allowOverlap="1" wp14:anchorId="615CC44F" wp14:editId="2FEAB4E0">
                <wp:simplePos x="0" y="0"/>
                <wp:positionH relativeFrom="column">
                  <wp:posOffset>0</wp:posOffset>
                </wp:positionH>
                <wp:positionV relativeFrom="paragraph">
                  <wp:posOffset>8890</wp:posOffset>
                </wp:positionV>
                <wp:extent cx="2610677" cy="1477328"/>
                <wp:effectExtent l="0" t="0" r="0" b="0"/>
                <wp:wrapNone/>
                <wp:docPr id="4" name="CuadroText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52F6591-AF09-4393-B232-E60215624BBF}"/>
                    </a:ext>
                  </a:extLst>
                </wp:docPr>
                <wp:cNvGraphicFramePr/>
                <a:graphic xmlns:a="http://schemas.openxmlformats.org/drawingml/2006/main">
                  <a:graphicData uri="http://schemas.microsoft.com/office/word/2010/wordprocessingShape">
                    <wps:wsp>
                      <wps:cNvSpPr txBox="1"/>
                      <wps:spPr>
                        <a:xfrm>
                          <a:off x="0" y="0"/>
                          <a:ext cx="2610677" cy="1477328"/>
                        </a:xfrm>
                        <a:prstGeom prst="rect">
                          <a:avLst/>
                        </a:prstGeom>
                        <a:noFill/>
                      </wps:spPr>
                      <wps:txbx>
                        <w:txbxContent>
                          <w:p w14:paraId="7BA6CB0F" w14:textId="77777777" w:rsidR="005C20D4" w:rsidRPr="005C20D4" w:rsidRDefault="005C20D4" w:rsidP="005C20D4">
                            <w:pPr>
                              <w:jc w:val="center"/>
                              <w:rPr>
                                <w:color w:val="auto"/>
                                <w:sz w:val="20"/>
                                <w:szCs w:val="20"/>
                              </w:rPr>
                            </w:pPr>
                            <w:r w:rsidRPr="005C20D4">
                              <w:rPr>
                                <w:rFonts w:asciiTheme="minorHAnsi" w:cstheme="minorBidi"/>
                                <w:b/>
                                <w:bCs/>
                                <w:color w:val="auto"/>
                                <w:kern w:val="24"/>
                                <w:sz w:val="20"/>
                                <w:szCs w:val="20"/>
                              </w:rPr>
                              <w:t xml:space="preserve">Laura Carolina Alvarado y Sara María Osorio </w:t>
                            </w:r>
                            <w:r w:rsidRPr="005C20D4">
                              <w:rPr>
                                <w:rFonts w:asciiTheme="minorHAnsi" w:cstheme="minorBidi"/>
                                <w:b/>
                                <w:bCs/>
                                <w:color w:val="auto"/>
                                <w:kern w:val="24"/>
                                <w:sz w:val="20"/>
                                <w:szCs w:val="20"/>
                              </w:rPr>
                              <w:br/>
                              <w:t xml:space="preserve"> Proyecto Social   - Universidad Javeriana</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15CC44F" id="_x0000_t202" coordsize="21600,21600" o:spt="202" path="m,l,21600r21600,l21600,xe">
                <v:stroke joinstyle="miter"/>
                <v:path gradientshapeok="t" o:connecttype="rect"/>
              </v:shapetype>
              <v:shape id="CuadroTexto 3" o:spid="_x0000_s1026" type="#_x0000_t202" style="position:absolute;left:0;text-align:left;margin-left:0;margin-top:.7pt;width:205.55pt;height:11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" filled="f" stroked="f">
                <v:textbox style="mso-fit-shape-to-text:t">
                  <w:txbxContent>
                    <w:p w14:paraId="7BA6CB0F" w14:textId="77777777" w:rsidR="005C20D4" w:rsidRPr="005C20D4" w:rsidRDefault="005C20D4" w:rsidP="005C20D4">
                      <w:pPr>
                        <w:jc w:val="center"/>
                        <w:rPr>
                          <w:color w:val="auto"/>
                          <w:sz w:val="20"/>
                          <w:szCs w:val="20"/>
                        </w:rPr>
                      </w:pPr>
                      <w:r w:rsidRPr="005C20D4">
                        <w:rPr>
                          <w:rFonts w:asciiTheme="minorHAnsi" w:cstheme="minorBidi"/>
                          <w:b/>
                          <w:bCs/>
                          <w:color w:val="auto"/>
                          <w:kern w:val="24"/>
                          <w:sz w:val="20"/>
                          <w:szCs w:val="20"/>
                        </w:rPr>
                        <w:t xml:space="preserve">Laura Carolina Alvarado y Sara María Osorio </w:t>
                      </w:r>
                      <w:r w:rsidRPr="005C20D4">
                        <w:rPr>
                          <w:rFonts w:asciiTheme="minorHAnsi" w:cstheme="minorBidi"/>
                          <w:b/>
                          <w:bCs/>
                          <w:color w:val="auto"/>
                          <w:kern w:val="24"/>
                          <w:sz w:val="20"/>
                          <w:szCs w:val="20"/>
                        </w:rPr>
                        <w:br/>
                        <w:t xml:space="preserve"> Proyecto Social   - Universidad Javeriana</w:t>
                      </w:r>
                    </w:p>
                  </w:txbxContent>
                </v:textbox>
              </v:shape>
            </w:pict>
          </mc:Fallback>
        </mc:AlternateContent>
      </w:r>
    </w:p>
    <w:p w14:paraId="3AB3B221" w14:textId="557F18D9" w:rsidR="003C7BFC" w:rsidRPr="003C7BFC" w:rsidRDefault="003C7BFC" w:rsidP="003C7BFC">
      <w:pPr>
        <w:pStyle w:val="Informacindecontacto"/>
        <w:jc w:val="both"/>
      </w:pPr>
      <w:r>
        <w:t xml:space="preserve"> </w:t>
      </w:r>
    </w:p>
    <w:sectPr w:rsidR="003C7BFC" w:rsidRPr="003C7BF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27922" w14:textId="77777777" w:rsidR="002A65A3" w:rsidRDefault="002A65A3" w:rsidP="003C7BFC">
      <w:r>
        <w:separator/>
      </w:r>
    </w:p>
  </w:endnote>
  <w:endnote w:type="continuationSeparator" w:id="0">
    <w:p w14:paraId="2F3CECEF" w14:textId="77777777" w:rsidR="002A65A3" w:rsidRDefault="002A65A3" w:rsidP="003C7BFC">
      <w:r>
        <w:continuationSeparator/>
      </w:r>
    </w:p>
  </w:endnote>
  <w:endnote w:id="1">
    <w:p w14:paraId="6BE51DF9" w14:textId="3F06F3F4" w:rsidR="003C7BFC" w:rsidRPr="003C7BFC" w:rsidRDefault="003C7BFC">
      <w:pPr>
        <w:pStyle w:val="Textonotaalfinal"/>
        <w:rPr>
          <w:lang w:val="es-CO"/>
        </w:rPr>
      </w:pPr>
      <w:r>
        <w:rPr>
          <w:rStyle w:val="Refdenotaalfinal"/>
        </w:rPr>
        <w:endnoteRef/>
      </w:r>
      <w:r>
        <w:t xml:space="preserve"> </w:t>
      </w:r>
      <w:hyperlink r:id="rId1">
        <w:r>
          <w:rPr>
            <w:rFonts w:ascii="Arial"/>
            <w:color w:val="1154CC"/>
            <w:u w:val="single" w:color="1154CC"/>
          </w:rPr>
          <w:t>https://noticias.universia.net.co/consejos-profesionales/noticia/2015/09/04/1130804/escribir-cuentos-</w:t>
        </w:r>
      </w:hyperlink>
      <w:r>
        <w:rPr>
          <w:rFonts w:ascii="Arial"/>
          <w:color w:val="1154CC"/>
        </w:rPr>
        <w:t xml:space="preserve"> </w:t>
      </w:r>
      <w:hyperlink r:id="rId2">
        <w:r>
          <w:rPr>
            <w:rFonts w:ascii="Arial"/>
            <w:color w:val="1154CC"/>
            <w:u w:val="single" w:color="1154CC"/>
          </w:rPr>
          <w:t>cortos-puede-convertirte-mejor-escritor.html</w:t>
        </w:r>
      </w:hyperlink>
    </w:p>
  </w:endnote>
  <w:endnote w:id="2">
    <w:p w14:paraId="0DE3508D" w14:textId="77777777" w:rsidR="00F60B2A" w:rsidRDefault="00F60B2A" w:rsidP="00F60B2A">
      <w:pPr>
        <w:spacing w:before="57"/>
        <w:jc w:val="both"/>
        <w:rPr>
          <w:rFonts w:ascii="Arial"/>
          <w:sz w:val="20"/>
        </w:rPr>
      </w:pPr>
      <w:r>
        <w:rPr>
          <w:rStyle w:val="Refdenotaalfinal"/>
        </w:rPr>
        <w:endnoteRef/>
      </w:r>
      <w:r>
        <w:t xml:space="preserve"> </w:t>
      </w:r>
      <w:hyperlink r:id="rId3">
        <w:r>
          <w:rPr>
            <w:rFonts w:ascii="Arial"/>
            <w:color w:val="1154CC"/>
            <w:sz w:val="20"/>
            <w:u w:val="single" w:color="1154CC"/>
          </w:rPr>
          <w:t>https://www.ruizhealytimes.com/cultura-para-todos/por-que-es-importante-escribir</w:t>
        </w:r>
      </w:hyperlink>
    </w:p>
    <w:p w14:paraId="389B8D65" w14:textId="6495D8B5" w:rsidR="00F60B2A" w:rsidRPr="00F60B2A" w:rsidRDefault="00F60B2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24C4C" w14:textId="5C2D5071" w:rsidR="005C20D4" w:rsidRDefault="005C20D4">
    <w:pPr>
      <w:pStyle w:val="Piedepgina"/>
    </w:pPr>
    <w:r w:rsidRPr="00345316">
      <w:rPr>
        <w:noProof/>
        <w:sz w:val="20"/>
        <w:lang w:val="es-CO" w:eastAsia="es-CO"/>
      </w:rPr>
      <w:drawing>
        <wp:inline distT="0" distB="0" distL="0" distR="0" wp14:anchorId="280ACD00" wp14:editId="41673C49">
          <wp:extent cx="2185670" cy="792480"/>
          <wp:effectExtent l="0" t="0" r="5080" b="7620"/>
          <wp:docPr id="457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92480"/>
                  </a:xfrm>
                  <a:prstGeom prst="rect">
                    <a:avLst/>
                  </a:prstGeom>
                  <a:noFill/>
                  <a:ln>
                    <a:noFill/>
                  </a:ln>
                </pic:spPr>
              </pic:pic>
            </a:graphicData>
          </a:graphic>
        </wp:inline>
      </w:drawing>
    </w:r>
  </w:p>
  <w:p w14:paraId="6BED5E47" w14:textId="77777777" w:rsidR="005C20D4" w:rsidRDefault="005C20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829D" w14:textId="77777777" w:rsidR="002A65A3" w:rsidRDefault="002A65A3" w:rsidP="003C7BFC">
      <w:r>
        <w:separator/>
      </w:r>
    </w:p>
  </w:footnote>
  <w:footnote w:type="continuationSeparator" w:id="0">
    <w:p w14:paraId="529E31DF" w14:textId="77777777" w:rsidR="002A65A3" w:rsidRDefault="002A65A3" w:rsidP="003C7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D1675"/>
    <w:multiLevelType w:val="hybridMultilevel"/>
    <w:tmpl w:val="8FA076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65"/>
    <w:rsid w:val="00081C48"/>
    <w:rsid w:val="002A65A3"/>
    <w:rsid w:val="002D1567"/>
    <w:rsid w:val="003C7BFC"/>
    <w:rsid w:val="005C20D4"/>
    <w:rsid w:val="00604633"/>
    <w:rsid w:val="007F5565"/>
    <w:rsid w:val="00907A13"/>
    <w:rsid w:val="00A75083"/>
    <w:rsid w:val="00D67BD7"/>
    <w:rsid w:val="00F60B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BB19"/>
  <w15:chartTrackingRefBased/>
  <w15:docId w15:val="{6C38B616-87B6-4C61-8BD7-20D66BC7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33"/>
    <w:pPr>
      <w:spacing w:after="0" w:line="240" w:lineRule="auto"/>
    </w:pPr>
    <w:rPr>
      <w:rFonts w:ascii="Calibri" w:hAnsi="Calibri" w:cs="Calibri"/>
      <w:color w:val="595959" w:themeColor="text1" w:themeTint="A6"/>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
    <w:qFormat/>
    <w:rsid w:val="00604633"/>
    <w:pPr>
      <w:contextualSpacing/>
      <w:jc w:val="center"/>
    </w:pPr>
    <w:rPr>
      <w:rFonts w:ascii="Georgia" w:eastAsiaTheme="majorEastAsia" w:hAnsi="Georgia" w:cstheme="majorBidi"/>
      <w:caps/>
      <w:kern w:val="28"/>
      <w:sz w:val="70"/>
      <w:szCs w:val="56"/>
    </w:rPr>
  </w:style>
  <w:style w:type="character" w:customStyle="1" w:styleId="PuestoCar">
    <w:name w:val="Puesto Car"/>
    <w:basedOn w:val="Fuentedeprrafopredeter"/>
    <w:link w:val="Puesto"/>
    <w:uiPriority w:val="1"/>
    <w:rsid w:val="00604633"/>
    <w:rPr>
      <w:rFonts w:ascii="Georgia" w:eastAsiaTheme="majorEastAsia" w:hAnsi="Georgia" w:cstheme="majorBidi"/>
      <w:caps/>
      <w:color w:val="595959" w:themeColor="text1" w:themeTint="A6"/>
      <w:kern w:val="28"/>
      <w:sz w:val="70"/>
      <w:szCs w:val="56"/>
      <w:lang w:val="es-ES"/>
    </w:rPr>
  </w:style>
  <w:style w:type="paragraph" w:customStyle="1" w:styleId="Informacindecontacto">
    <w:name w:val="Información de contacto"/>
    <w:basedOn w:val="Normal"/>
    <w:uiPriority w:val="3"/>
    <w:qFormat/>
    <w:rsid w:val="00604633"/>
    <w:pPr>
      <w:jc w:val="center"/>
    </w:pPr>
  </w:style>
  <w:style w:type="table" w:styleId="Tablaconcuadrcula">
    <w:name w:val="Table Grid"/>
    <w:basedOn w:val="Tablanormal"/>
    <w:uiPriority w:val="39"/>
    <w:rsid w:val="00604633"/>
    <w:pPr>
      <w:spacing w:after="0" w:line="240" w:lineRule="auto"/>
      <w:contextualSpacing/>
    </w:pPr>
    <w:rPr>
      <w:color w:val="595959" w:themeColor="text1" w:themeTint="A6"/>
      <w:lang w:val="es-ES"/>
    </w:rPr>
    <w:tblPr>
      <w:tblInd w:w="0" w:type="dxa"/>
      <w:tblCellMar>
        <w:top w:w="0" w:type="dxa"/>
        <w:left w:w="108" w:type="dxa"/>
        <w:bottom w:w="0" w:type="dxa"/>
        <w:right w:w="108" w:type="dxa"/>
      </w:tblCellMar>
    </w:tblPr>
  </w:style>
  <w:style w:type="paragraph" w:customStyle="1" w:styleId="nfasisdeinformacindecontacto">
    <w:name w:val="Énfasis de información de contacto"/>
    <w:basedOn w:val="Normal"/>
    <w:uiPriority w:val="4"/>
    <w:qFormat/>
    <w:rsid w:val="00604633"/>
    <w:pPr>
      <w:jc w:val="center"/>
    </w:pPr>
    <w:rPr>
      <w:b/>
      <w:color w:val="4472C4" w:themeColor="accent1"/>
    </w:rPr>
  </w:style>
  <w:style w:type="paragraph" w:styleId="Prrafodelista">
    <w:name w:val="List Paragraph"/>
    <w:basedOn w:val="Normal"/>
    <w:uiPriority w:val="34"/>
    <w:qFormat/>
    <w:rsid w:val="00604633"/>
    <w:pPr>
      <w:ind w:left="720"/>
      <w:contextualSpacing/>
    </w:pPr>
  </w:style>
  <w:style w:type="paragraph" w:styleId="Textoindependiente">
    <w:name w:val="Body Text"/>
    <w:basedOn w:val="Normal"/>
    <w:link w:val="TextoindependienteCar"/>
    <w:uiPriority w:val="1"/>
    <w:qFormat/>
    <w:rsid w:val="00604633"/>
    <w:pPr>
      <w:widowControl w:val="0"/>
      <w:autoSpaceDE w:val="0"/>
      <w:autoSpaceDN w:val="0"/>
    </w:pPr>
    <w:rPr>
      <w:rFonts w:eastAsia="Calibri"/>
      <w:color w:val="auto"/>
      <w:szCs w:val="24"/>
      <w:lang w:eastAsia="es-ES" w:bidi="es-ES"/>
    </w:rPr>
  </w:style>
  <w:style w:type="character" w:customStyle="1" w:styleId="TextoindependienteCar">
    <w:name w:val="Texto independiente Car"/>
    <w:basedOn w:val="Fuentedeprrafopredeter"/>
    <w:link w:val="Textoindependiente"/>
    <w:uiPriority w:val="1"/>
    <w:rsid w:val="00604633"/>
    <w:rPr>
      <w:rFonts w:ascii="Calibri" w:eastAsia="Calibri" w:hAnsi="Calibri" w:cs="Calibri"/>
      <w:sz w:val="24"/>
      <w:szCs w:val="24"/>
      <w:lang w:val="es-ES" w:eastAsia="es-ES" w:bidi="es-ES"/>
    </w:rPr>
  </w:style>
  <w:style w:type="character" w:styleId="Refdecomentario">
    <w:name w:val="annotation reference"/>
    <w:basedOn w:val="Fuentedeprrafopredeter"/>
    <w:uiPriority w:val="99"/>
    <w:semiHidden/>
    <w:unhideWhenUsed/>
    <w:rsid w:val="003C7BFC"/>
    <w:rPr>
      <w:sz w:val="16"/>
      <w:szCs w:val="16"/>
    </w:rPr>
  </w:style>
  <w:style w:type="paragraph" w:styleId="Textocomentario">
    <w:name w:val="annotation text"/>
    <w:basedOn w:val="Normal"/>
    <w:link w:val="TextocomentarioCar"/>
    <w:uiPriority w:val="99"/>
    <w:semiHidden/>
    <w:unhideWhenUsed/>
    <w:rsid w:val="003C7BFC"/>
    <w:rPr>
      <w:sz w:val="20"/>
      <w:szCs w:val="20"/>
    </w:rPr>
  </w:style>
  <w:style w:type="character" w:customStyle="1" w:styleId="TextocomentarioCar">
    <w:name w:val="Texto comentario Car"/>
    <w:basedOn w:val="Fuentedeprrafopredeter"/>
    <w:link w:val="Textocomentario"/>
    <w:uiPriority w:val="99"/>
    <w:semiHidden/>
    <w:rsid w:val="003C7BFC"/>
    <w:rPr>
      <w:rFonts w:ascii="Calibri" w:hAnsi="Calibri" w:cs="Calibri"/>
      <w:color w:val="595959" w:themeColor="text1" w:themeTint="A6"/>
      <w:sz w:val="20"/>
      <w:szCs w:val="20"/>
      <w:lang w:val="es-ES"/>
    </w:rPr>
  </w:style>
  <w:style w:type="paragraph" w:styleId="Asuntodelcomentario">
    <w:name w:val="annotation subject"/>
    <w:basedOn w:val="Textocomentario"/>
    <w:next w:val="Textocomentario"/>
    <w:link w:val="AsuntodelcomentarioCar"/>
    <w:uiPriority w:val="99"/>
    <w:semiHidden/>
    <w:unhideWhenUsed/>
    <w:rsid w:val="003C7BFC"/>
    <w:rPr>
      <w:b/>
      <w:bCs/>
    </w:rPr>
  </w:style>
  <w:style w:type="character" w:customStyle="1" w:styleId="AsuntodelcomentarioCar">
    <w:name w:val="Asunto del comentario Car"/>
    <w:basedOn w:val="TextocomentarioCar"/>
    <w:link w:val="Asuntodelcomentario"/>
    <w:uiPriority w:val="99"/>
    <w:semiHidden/>
    <w:rsid w:val="003C7BFC"/>
    <w:rPr>
      <w:rFonts w:ascii="Calibri" w:hAnsi="Calibri" w:cs="Calibri"/>
      <w:b/>
      <w:bCs/>
      <w:color w:val="595959" w:themeColor="text1" w:themeTint="A6"/>
      <w:sz w:val="20"/>
      <w:szCs w:val="20"/>
      <w:lang w:val="es-ES"/>
    </w:rPr>
  </w:style>
  <w:style w:type="paragraph" w:styleId="Textodeglobo">
    <w:name w:val="Balloon Text"/>
    <w:basedOn w:val="Normal"/>
    <w:link w:val="TextodegloboCar"/>
    <w:uiPriority w:val="99"/>
    <w:semiHidden/>
    <w:unhideWhenUsed/>
    <w:rsid w:val="003C7B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BFC"/>
    <w:rPr>
      <w:rFonts w:ascii="Segoe UI" w:hAnsi="Segoe UI" w:cs="Segoe UI"/>
      <w:color w:val="595959" w:themeColor="text1" w:themeTint="A6"/>
      <w:sz w:val="18"/>
      <w:szCs w:val="18"/>
      <w:lang w:val="es-ES"/>
    </w:rPr>
  </w:style>
  <w:style w:type="paragraph" w:styleId="Textonotaalfinal">
    <w:name w:val="endnote text"/>
    <w:basedOn w:val="Normal"/>
    <w:link w:val="TextonotaalfinalCar"/>
    <w:uiPriority w:val="99"/>
    <w:semiHidden/>
    <w:unhideWhenUsed/>
    <w:rsid w:val="003C7BFC"/>
    <w:rPr>
      <w:sz w:val="20"/>
      <w:szCs w:val="20"/>
    </w:rPr>
  </w:style>
  <w:style w:type="character" w:customStyle="1" w:styleId="TextonotaalfinalCar">
    <w:name w:val="Texto nota al final Car"/>
    <w:basedOn w:val="Fuentedeprrafopredeter"/>
    <w:link w:val="Textonotaalfinal"/>
    <w:uiPriority w:val="99"/>
    <w:semiHidden/>
    <w:rsid w:val="003C7BFC"/>
    <w:rPr>
      <w:rFonts w:ascii="Calibri" w:hAnsi="Calibri" w:cs="Calibri"/>
      <w:color w:val="595959" w:themeColor="text1" w:themeTint="A6"/>
      <w:sz w:val="20"/>
      <w:szCs w:val="20"/>
      <w:lang w:val="es-ES"/>
    </w:rPr>
  </w:style>
  <w:style w:type="character" w:styleId="Refdenotaalfinal">
    <w:name w:val="endnote reference"/>
    <w:basedOn w:val="Fuentedeprrafopredeter"/>
    <w:uiPriority w:val="99"/>
    <w:semiHidden/>
    <w:unhideWhenUsed/>
    <w:rsid w:val="003C7BFC"/>
    <w:rPr>
      <w:vertAlign w:val="superscript"/>
    </w:rPr>
  </w:style>
  <w:style w:type="paragraph" w:styleId="Encabezado">
    <w:name w:val="header"/>
    <w:basedOn w:val="Normal"/>
    <w:link w:val="EncabezadoCar"/>
    <w:uiPriority w:val="99"/>
    <w:unhideWhenUsed/>
    <w:rsid w:val="005C20D4"/>
    <w:pPr>
      <w:tabs>
        <w:tab w:val="center" w:pos="4419"/>
        <w:tab w:val="right" w:pos="8838"/>
      </w:tabs>
    </w:pPr>
  </w:style>
  <w:style w:type="character" w:customStyle="1" w:styleId="EncabezadoCar">
    <w:name w:val="Encabezado Car"/>
    <w:basedOn w:val="Fuentedeprrafopredeter"/>
    <w:link w:val="Encabezado"/>
    <w:uiPriority w:val="99"/>
    <w:rsid w:val="005C20D4"/>
    <w:rPr>
      <w:rFonts w:ascii="Calibri" w:hAnsi="Calibri" w:cs="Calibri"/>
      <w:color w:val="595959" w:themeColor="text1" w:themeTint="A6"/>
      <w:sz w:val="24"/>
      <w:lang w:val="es-ES"/>
    </w:rPr>
  </w:style>
  <w:style w:type="paragraph" w:styleId="Piedepgina">
    <w:name w:val="footer"/>
    <w:basedOn w:val="Normal"/>
    <w:link w:val="PiedepginaCar"/>
    <w:uiPriority w:val="99"/>
    <w:unhideWhenUsed/>
    <w:rsid w:val="005C20D4"/>
    <w:pPr>
      <w:tabs>
        <w:tab w:val="center" w:pos="4419"/>
        <w:tab w:val="right" w:pos="8838"/>
      </w:tabs>
    </w:pPr>
  </w:style>
  <w:style w:type="character" w:customStyle="1" w:styleId="PiedepginaCar">
    <w:name w:val="Pie de página Car"/>
    <w:basedOn w:val="Fuentedeprrafopredeter"/>
    <w:link w:val="Piedepgina"/>
    <w:uiPriority w:val="99"/>
    <w:rsid w:val="005C20D4"/>
    <w:rPr>
      <w:rFonts w:ascii="Calibri" w:hAnsi="Calibri" w:cs="Calibri"/>
      <w:color w:val="595959" w:themeColor="text1" w:themeTint="A6"/>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ruizhealytimes.com/cultura-para-todos/por-que-es-importante-escribir" TargetMode="External"/><Relationship Id="rId2" Type="http://schemas.openxmlformats.org/officeDocument/2006/relationships/hyperlink" Target="https://noticias.universia.net.co/consejos-profesionales/noticia/2015/09/04/1130804/escribir-cuentos-cortos-puede-convertirte-mejor-escritor.html" TargetMode="External"/><Relationship Id="rId1" Type="http://schemas.openxmlformats.org/officeDocument/2006/relationships/hyperlink" Target="https://noticias.universia.net.co/consejos-profesionales/noticia/2015/09/04/1130804/escribir-cuentos-cortos-puede-convertirte-mejor-escrito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77602-E479-4C15-A851-EED31F99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Rocio Castellanos Mendoza</dc:creator>
  <cp:keywords/>
  <dc:description/>
  <cp:lastModifiedBy>user</cp:lastModifiedBy>
  <cp:revision>3</cp:revision>
  <dcterms:created xsi:type="dcterms:W3CDTF">2020-05-18T15:53:00Z</dcterms:created>
  <dcterms:modified xsi:type="dcterms:W3CDTF">2020-05-20T13:09:00Z</dcterms:modified>
</cp:coreProperties>
</file>